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68" w:rsidRDefault="00DC34D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</w:t>
      </w:r>
      <w:r w:rsidR="00991C6E">
        <w:rPr>
          <w:b/>
          <w:sz w:val="24"/>
        </w:rPr>
        <w:t xml:space="preserve"> </w:t>
      </w:r>
      <w:r w:rsidR="00355168">
        <w:rPr>
          <w:b/>
          <w:noProof/>
          <w:sz w:val="24"/>
        </w:rPr>
        <w:drawing>
          <wp:inline distT="0" distB="0" distL="0" distR="0">
            <wp:extent cx="2742575" cy="567945"/>
            <wp:effectExtent l="0" t="0" r="635" b="3810"/>
            <wp:docPr id="1" name="Picture 1" descr="C:\Users\Siras Systems\Dropbox (SIRAS Systems Inc.)\Team_Folder\Siras Support Reposit\Siras Logos\siras_logo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as Systems\Dropbox (SIRAS Systems Inc.)\Team_Folder\Siras Support Reposit\Siras Logos\siras_logo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67" cy="56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D9" w:rsidRPr="00905932" w:rsidRDefault="00FB5204">
      <w:pPr>
        <w:rPr>
          <w:b/>
          <w:sz w:val="24"/>
        </w:rPr>
      </w:pPr>
      <w:r w:rsidRPr="00905932">
        <w:rPr>
          <w:b/>
          <w:sz w:val="24"/>
        </w:rPr>
        <w:t xml:space="preserve">SST </w:t>
      </w:r>
      <w:r w:rsidR="009A21FB">
        <w:rPr>
          <w:b/>
          <w:sz w:val="24"/>
        </w:rPr>
        <w:t xml:space="preserve">Tracker </w:t>
      </w:r>
      <w:r w:rsidRPr="00905932">
        <w:rPr>
          <w:b/>
          <w:sz w:val="24"/>
        </w:rPr>
        <w:t>Module</w:t>
      </w:r>
    </w:p>
    <w:p w:rsidR="002A0DBD" w:rsidRDefault="00FB5204">
      <w:r>
        <w:t>The SST Module from</w:t>
      </w:r>
      <w:r w:rsidR="0032730E">
        <w:t xml:space="preserve"> Siras Systems uses an organized workflow to assist the user in </w:t>
      </w:r>
      <w:r w:rsidR="002A0DBD">
        <w:t xml:space="preserve">planning, </w:t>
      </w:r>
      <w:r w:rsidR="00602911">
        <w:t>tracking</w:t>
      </w:r>
      <w:r w:rsidR="002A0DBD">
        <w:t>, writing</w:t>
      </w:r>
      <w:r w:rsidR="00602911">
        <w:t xml:space="preserve"> and </w:t>
      </w:r>
      <w:r w:rsidR="002A0DBD">
        <w:t xml:space="preserve">following up on </w:t>
      </w:r>
      <w:r w:rsidR="00602911">
        <w:t>Student Study Team meeti</w:t>
      </w:r>
      <w:r w:rsidR="007F5D17">
        <w:t>ngs</w:t>
      </w:r>
      <w:r w:rsidR="00602911">
        <w:t xml:space="preserve">.  </w:t>
      </w:r>
      <w:r w:rsidR="00553D83">
        <w:t xml:space="preserve">The system generates and validates the SST forms and </w:t>
      </w:r>
      <w:r w:rsidR="007F5D17">
        <w:t>follow-up</w:t>
      </w:r>
      <w:r w:rsidR="00553D83">
        <w:t xml:space="preserve"> needed to determine </w:t>
      </w:r>
      <w:r w:rsidR="007F5D17">
        <w:t>how to best</w:t>
      </w:r>
      <w:r w:rsidR="002A0DBD">
        <w:t xml:space="preserve"> ensure student </w:t>
      </w:r>
      <w:r w:rsidR="00553D83">
        <w:t>success in school.</w:t>
      </w:r>
      <w:r w:rsidR="00AE2082">
        <w:t xml:space="preserve">  </w:t>
      </w:r>
      <w:r w:rsidR="007F5D17">
        <w:t>Since the SST process can a</w:t>
      </w:r>
      <w:r w:rsidR="00A00184">
        <w:t>ddress</w:t>
      </w:r>
      <w:r w:rsidR="007F5D17">
        <w:t xml:space="preserve"> a wide range of concerns at school, including</w:t>
      </w:r>
      <w:r w:rsidR="00A00184">
        <w:t xml:space="preserve"> medical</w:t>
      </w:r>
      <w:r w:rsidR="007F5D17">
        <w:t xml:space="preserve"> needs</w:t>
      </w:r>
      <w:r w:rsidR="00A00184">
        <w:t>, behav</w:t>
      </w:r>
      <w:r w:rsidR="007F5D17">
        <w:t xml:space="preserve">ior, </w:t>
      </w:r>
      <w:r w:rsidR="002A0DBD">
        <w:t xml:space="preserve">social emotional </w:t>
      </w:r>
      <w:r w:rsidR="007F5D17">
        <w:t xml:space="preserve">and/or academic concerns, </w:t>
      </w:r>
      <w:r w:rsidR="00AE2082">
        <w:t xml:space="preserve">SIRAS </w:t>
      </w:r>
      <w:r w:rsidR="007F5D17">
        <w:t>is useful in</w:t>
      </w:r>
      <w:r w:rsidR="00AE2082">
        <w:t xml:space="preserve"> assisting in</w:t>
      </w:r>
      <w:r w:rsidR="007F5D17">
        <w:t xml:space="preserve"> monitoring progress on tiered</w:t>
      </w:r>
      <w:r w:rsidR="00AE2082">
        <w:t xml:space="preserve"> intervention</w:t>
      </w:r>
      <w:r w:rsidR="007F5D17">
        <w:t>s</w:t>
      </w:r>
      <w:r w:rsidR="00AE2082">
        <w:t xml:space="preserve"> (RTI</w:t>
      </w:r>
      <w:r w:rsidR="007F5D17">
        <w:t xml:space="preserve">/MTSS). </w:t>
      </w:r>
    </w:p>
    <w:p w:rsidR="00602911" w:rsidRDefault="00602911">
      <w:r>
        <w:t>Some of the features include:</w:t>
      </w:r>
    </w:p>
    <w:p w:rsidR="00602911" w:rsidRDefault="00602911" w:rsidP="00602911">
      <w:pPr>
        <w:pStyle w:val="ListParagraph"/>
        <w:numPr>
          <w:ilvl w:val="0"/>
          <w:numId w:val="1"/>
        </w:numPr>
      </w:pPr>
      <w:r>
        <w:t>Calendar</w:t>
      </w:r>
      <w:r w:rsidR="00AB7343">
        <w:t xml:space="preserve"> – meetings automatically plotted</w:t>
      </w:r>
    </w:p>
    <w:p w:rsidR="00602911" w:rsidRDefault="00602911" w:rsidP="00602911">
      <w:pPr>
        <w:pStyle w:val="ListParagraph"/>
        <w:numPr>
          <w:ilvl w:val="0"/>
          <w:numId w:val="1"/>
        </w:numPr>
      </w:pPr>
      <w:r>
        <w:t>Student List – select from a pre-defi</w:t>
      </w:r>
      <w:r w:rsidR="002A0DBD">
        <w:t>ned list, customize a list,</w:t>
      </w:r>
      <w:r>
        <w:t xml:space="preserve"> sort and query students</w:t>
      </w:r>
    </w:p>
    <w:p w:rsidR="00602911" w:rsidRDefault="00800977" w:rsidP="00602911">
      <w:pPr>
        <w:pStyle w:val="ListParagraph"/>
        <w:numPr>
          <w:ilvl w:val="0"/>
          <w:numId w:val="1"/>
        </w:numPr>
      </w:pPr>
      <w:r>
        <w:t xml:space="preserve">Reporting - </w:t>
      </w:r>
      <w:r w:rsidR="002A0DBD">
        <w:t>d</w:t>
      </w:r>
      <w:r w:rsidR="00602911">
        <w:t>evelop and graph statistical reports</w:t>
      </w:r>
    </w:p>
    <w:p w:rsidR="00602911" w:rsidRDefault="00602911" w:rsidP="00602911">
      <w:pPr>
        <w:pStyle w:val="ListParagraph"/>
        <w:numPr>
          <w:ilvl w:val="0"/>
          <w:numId w:val="1"/>
        </w:numPr>
      </w:pPr>
      <w:r>
        <w:t>MIS Summar</w:t>
      </w:r>
      <w:r w:rsidR="002A0DBD">
        <w:t>y -</w:t>
      </w:r>
      <w:r>
        <w:t xml:space="preserve"> important information about the student on one page</w:t>
      </w:r>
    </w:p>
    <w:p w:rsidR="00602911" w:rsidRDefault="00800977" w:rsidP="00602911">
      <w:pPr>
        <w:pStyle w:val="ListParagraph"/>
        <w:numPr>
          <w:ilvl w:val="0"/>
          <w:numId w:val="1"/>
        </w:numPr>
      </w:pPr>
      <w:r>
        <w:t xml:space="preserve">Alerts - </w:t>
      </w:r>
      <w:r w:rsidR="002A0DBD">
        <w:t>w</w:t>
      </w:r>
      <w:r w:rsidR="00BA3434">
        <w:t>arnings and reminders of upcoming meetings</w:t>
      </w:r>
    </w:p>
    <w:p w:rsidR="00BA3434" w:rsidRDefault="00800977" w:rsidP="00602911">
      <w:pPr>
        <w:pStyle w:val="ListParagraph"/>
        <w:numPr>
          <w:ilvl w:val="0"/>
          <w:numId w:val="1"/>
        </w:numPr>
      </w:pPr>
      <w:r>
        <w:t xml:space="preserve">Completing SST forms - </w:t>
      </w:r>
      <w:r w:rsidR="00BA3434">
        <w:t xml:space="preserve">SST Form validation to ensure </w:t>
      </w:r>
      <w:r>
        <w:t>compliance</w:t>
      </w:r>
    </w:p>
    <w:p w:rsidR="00BA3434" w:rsidRDefault="00AB7343" w:rsidP="00602911">
      <w:pPr>
        <w:pStyle w:val="ListParagraph"/>
        <w:numPr>
          <w:ilvl w:val="0"/>
          <w:numId w:val="1"/>
        </w:numPr>
      </w:pPr>
      <w:r>
        <w:t>Make labels</w:t>
      </w:r>
      <w:r w:rsidR="00800977">
        <w:t xml:space="preserve"> – create Avery address labels</w:t>
      </w:r>
    </w:p>
    <w:p w:rsidR="00AB7343" w:rsidRDefault="00800977" w:rsidP="00602911">
      <w:pPr>
        <w:pStyle w:val="ListParagraph"/>
        <w:numPr>
          <w:ilvl w:val="0"/>
          <w:numId w:val="1"/>
        </w:numPr>
      </w:pPr>
      <w:r>
        <w:t xml:space="preserve">Document upload - </w:t>
      </w:r>
      <w:r w:rsidR="002A0DBD">
        <w:t>u</w:t>
      </w:r>
      <w:r w:rsidR="00AB7343">
        <w:t xml:space="preserve">pload forms associated with the </w:t>
      </w:r>
      <w:r>
        <w:t xml:space="preserve">student or the </w:t>
      </w:r>
      <w:r w:rsidR="00AB7343">
        <w:t xml:space="preserve">SST </w:t>
      </w:r>
      <w:r>
        <w:t>m</w:t>
      </w:r>
      <w:r w:rsidR="00AB7343">
        <w:t>eeting</w:t>
      </w:r>
    </w:p>
    <w:p w:rsidR="00AB7343" w:rsidRDefault="00AB7343" w:rsidP="00602911">
      <w:pPr>
        <w:pStyle w:val="ListParagraph"/>
        <w:numPr>
          <w:ilvl w:val="0"/>
          <w:numId w:val="1"/>
        </w:numPr>
      </w:pPr>
      <w:r>
        <w:t>Export data</w:t>
      </w:r>
      <w:r w:rsidR="002A0DBD">
        <w:t xml:space="preserve"> – e</w:t>
      </w:r>
      <w:r w:rsidR="00800977">
        <w:t>xport a variety of student data in Excel;</w:t>
      </w:r>
      <w:r w:rsidR="00271818">
        <w:t xml:space="preserve"> DBF</w:t>
      </w:r>
      <w:r w:rsidR="00800977">
        <w:t xml:space="preserve"> or CSV.</w:t>
      </w:r>
    </w:p>
    <w:p w:rsidR="00AB7343" w:rsidRDefault="002A0DBD" w:rsidP="00602911">
      <w:pPr>
        <w:pStyle w:val="ListParagraph"/>
        <w:numPr>
          <w:ilvl w:val="0"/>
          <w:numId w:val="1"/>
        </w:numPr>
      </w:pPr>
      <w:r>
        <w:t>Added Forms - u</w:t>
      </w:r>
      <w:r w:rsidR="00AB7343">
        <w:t>pload commonly used forms</w:t>
      </w:r>
      <w:r>
        <w:t>/documents</w:t>
      </w:r>
      <w:r w:rsidR="00AB7343">
        <w:t xml:space="preserve"> for easy access</w:t>
      </w:r>
    </w:p>
    <w:p w:rsidR="00AB7343" w:rsidRDefault="002A0DBD" w:rsidP="00602911">
      <w:pPr>
        <w:pStyle w:val="ListParagraph"/>
        <w:numPr>
          <w:ilvl w:val="0"/>
          <w:numId w:val="1"/>
        </w:numPr>
      </w:pPr>
      <w:bookmarkStart w:id="1" w:name="_Hlk497659303"/>
      <w:r>
        <w:t>Home Page – notification summaries and bulletin b</w:t>
      </w:r>
      <w:r w:rsidR="00AB7343">
        <w:t>oard managed by SST Clerk</w:t>
      </w:r>
    </w:p>
    <w:bookmarkEnd w:id="1"/>
    <w:p w:rsidR="00AB7343" w:rsidRDefault="00A82B57" w:rsidP="00602911">
      <w:pPr>
        <w:pStyle w:val="ListParagraph"/>
        <w:numPr>
          <w:ilvl w:val="0"/>
          <w:numId w:val="1"/>
        </w:numPr>
      </w:pPr>
      <w:r>
        <w:t>Discipline –</w:t>
      </w:r>
      <w:r w:rsidR="002A0DBD">
        <w:t xml:space="preserve"> comprehensive discipline module to record suspensions and </w:t>
      </w:r>
      <w:r w:rsidR="00207155">
        <w:t>expulsions</w:t>
      </w:r>
    </w:p>
    <w:p w:rsidR="00CF6680" w:rsidRDefault="00207155" w:rsidP="00602911">
      <w:pPr>
        <w:pStyle w:val="ListParagraph"/>
        <w:numPr>
          <w:ilvl w:val="0"/>
          <w:numId w:val="1"/>
        </w:numPr>
      </w:pPr>
      <w:r>
        <w:t>Student History – logs all SST meetings and the</w:t>
      </w:r>
      <w:r w:rsidR="002A0DBD">
        <w:t xml:space="preserve"> forms associated with meetings</w:t>
      </w:r>
    </w:p>
    <w:p w:rsidR="002A0DBD" w:rsidRDefault="00AE68F8" w:rsidP="002A0DBD">
      <w:pPr>
        <w:pStyle w:val="ListParagraph"/>
        <w:numPr>
          <w:ilvl w:val="0"/>
          <w:numId w:val="1"/>
        </w:numPr>
      </w:pPr>
      <w:r>
        <w:t xml:space="preserve">CAASPP form </w:t>
      </w:r>
      <w:r w:rsidR="002A0DBD">
        <w:t>– supports export for TOMS</w:t>
      </w:r>
    </w:p>
    <w:p w:rsidR="00AE68F8" w:rsidRDefault="002A0DBD" w:rsidP="002A0DBD">
      <w:pPr>
        <w:pStyle w:val="ListParagraph"/>
        <w:numPr>
          <w:ilvl w:val="0"/>
          <w:numId w:val="1"/>
        </w:numPr>
      </w:pPr>
      <w:bookmarkStart w:id="2" w:name="_Hlk497659267"/>
      <w:r>
        <w:t xml:space="preserve">Assessments tab – for CAASPP and ELPAC </w:t>
      </w:r>
    </w:p>
    <w:bookmarkEnd w:id="2"/>
    <w:p w:rsidR="00207155" w:rsidRDefault="002A0DBD" w:rsidP="00602911">
      <w:pPr>
        <w:pStyle w:val="ListParagraph"/>
        <w:numPr>
          <w:ilvl w:val="0"/>
          <w:numId w:val="1"/>
        </w:numPr>
      </w:pPr>
      <w:r>
        <w:t xml:space="preserve">Customizable forms – use </w:t>
      </w:r>
      <w:r w:rsidR="00800977">
        <w:t xml:space="preserve">generic SST forms </w:t>
      </w:r>
      <w:r>
        <w:t xml:space="preserve">from SIRAS </w:t>
      </w:r>
      <w:r w:rsidR="00800977">
        <w:t xml:space="preserve">or add your </w:t>
      </w:r>
      <w:r>
        <w:t>own district</w:t>
      </w:r>
      <w:r w:rsidR="00800977">
        <w:t xml:space="preserve"> forms</w:t>
      </w:r>
    </w:p>
    <w:p w:rsidR="00800977" w:rsidRDefault="00C24781" w:rsidP="00602911">
      <w:pPr>
        <w:pStyle w:val="ListParagraph"/>
        <w:numPr>
          <w:ilvl w:val="0"/>
          <w:numId w:val="1"/>
        </w:numPr>
      </w:pPr>
      <w:r>
        <w:t>User Account</w:t>
      </w:r>
      <w:r w:rsidR="002A0DBD">
        <w:t>s</w:t>
      </w:r>
      <w:r>
        <w:t xml:space="preserve"> – SST Clerk Level (district); SST Coordinator (school</w:t>
      </w:r>
      <w:r w:rsidR="00A65EBB">
        <w:t>/site</w:t>
      </w:r>
      <w:r>
        <w:t>); or Read only levels of access</w:t>
      </w:r>
    </w:p>
    <w:p w:rsidR="001E3737" w:rsidRDefault="002A0DBD" w:rsidP="001E3737">
      <w:pPr>
        <w:pStyle w:val="ListParagraph"/>
        <w:numPr>
          <w:ilvl w:val="0"/>
          <w:numId w:val="1"/>
        </w:numPr>
      </w:pPr>
      <w:r>
        <w:t>SIS – Siras</w:t>
      </w:r>
      <w:r w:rsidR="001E3737">
        <w:t xml:space="preserve"> System</w:t>
      </w:r>
      <w:r>
        <w:t>s</w:t>
      </w:r>
      <w:r w:rsidR="001E3737">
        <w:t xml:space="preserve"> Integration -  Integrate your student database system and/or your IEP system with SIRAS 504 module.</w:t>
      </w:r>
    </w:p>
    <w:p w:rsidR="00C24781" w:rsidRDefault="00A82B57" w:rsidP="00A65EBB">
      <w:pPr>
        <w:pStyle w:val="ListParagraph"/>
        <w:numPr>
          <w:ilvl w:val="0"/>
          <w:numId w:val="1"/>
        </w:numPr>
      </w:pPr>
      <w:r>
        <w:t>General Education I</w:t>
      </w:r>
      <w:r w:rsidR="00A65EBB">
        <w:t>nformation request – SIRAS enables the SST Coordinator to send emails to the student’s general education teachers</w:t>
      </w:r>
      <w:r>
        <w:t>. The message</w:t>
      </w:r>
      <w:r w:rsidR="00A65EBB">
        <w:t xml:space="preserve"> contain</w:t>
      </w:r>
      <w:r>
        <w:t>s</w:t>
      </w:r>
      <w:r w:rsidR="00A65EBB">
        <w:t xml:space="preserve"> a link which opens a special input module within the SIRAS website that will allow the teacher to provide comments and information concerning the student.  These comments are automatically collected to create a comprehensive General Education Summary Report.  This process avoids the need to manage user accounts; although user accounts for the general education teachers and other specialists can be generated in SIRAS.</w:t>
      </w:r>
    </w:p>
    <w:p w:rsidR="00EE2625" w:rsidRPr="002153D9" w:rsidRDefault="00553D83" w:rsidP="00996D84">
      <w:pPr>
        <w:pStyle w:val="ListParagraph"/>
        <w:numPr>
          <w:ilvl w:val="0"/>
          <w:numId w:val="1"/>
        </w:numPr>
      </w:pPr>
      <w:r>
        <w:t>Guided Decision – assists the team in deciding a) returning to general education class</w:t>
      </w:r>
      <w:r w:rsidR="00A82B57">
        <w:t>es without additional support, b) r</w:t>
      </w:r>
      <w:r>
        <w:t>eturn</w:t>
      </w:r>
      <w:r w:rsidR="00A82B57">
        <w:t>ing</w:t>
      </w:r>
      <w:r>
        <w:t xml:space="preserve"> to general education classes with addition</w:t>
      </w:r>
      <w:r w:rsidR="00A82B57">
        <w:t>al supports and accommodations, c) referral to a 504 Plan, d) o</w:t>
      </w:r>
      <w:r>
        <w:t>r referral for special education</w:t>
      </w:r>
      <w:r w:rsidR="00A82B57">
        <w:t xml:space="preserve"> assessment</w:t>
      </w:r>
      <w:r>
        <w:t>.</w:t>
      </w:r>
    </w:p>
    <w:p w:rsidR="006E4CC9" w:rsidRDefault="00355168" w:rsidP="00996D84">
      <w:pPr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0E8B7821" wp14:editId="178C5080">
            <wp:extent cx="2742575" cy="567945"/>
            <wp:effectExtent l="0" t="0" r="635" b="3810"/>
            <wp:docPr id="3" name="Picture 3" descr="C:\Users\Siras Systems\Dropbox (SIRAS Systems Inc.)\Team_Folder\Siras Support Reposit\Siras Logos\siras_logo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as Systems\Dropbox (SIRAS Systems Inc.)\Team_Folder\Siras Support Reposit\Siras Logos\siras_logo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67" cy="56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84" w:rsidRPr="00905932" w:rsidRDefault="00355168" w:rsidP="00996D84">
      <w:pPr>
        <w:rPr>
          <w:b/>
          <w:sz w:val="24"/>
        </w:rPr>
      </w:pPr>
      <w:r>
        <w:rPr>
          <w:b/>
          <w:sz w:val="24"/>
        </w:rPr>
        <w:br/>
      </w:r>
      <w:r w:rsidR="00996D84">
        <w:rPr>
          <w:b/>
          <w:sz w:val="24"/>
        </w:rPr>
        <w:t>504</w:t>
      </w:r>
      <w:r w:rsidR="00996D84" w:rsidRPr="00905932">
        <w:rPr>
          <w:b/>
          <w:sz w:val="24"/>
        </w:rPr>
        <w:t xml:space="preserve"> </w:t>
      </w:r>
      <w:r w:rsidR="009A21FB">
        <w:rPr>
          <w:b/>
          <w:sz w:val="24"/>
        </w:rPr>
        <w:t xml:space="preserve">Plan </w:t>
      </w:r>
      <w:r w:rsidR="00996D84" w:rsidRPr="00905932">
        <w:rPr>
          <w:b/>
          <w:sz w:val="24"/>
        </w:rPr>
        <w:t>Module</w:t>
      </w:r>
    </w:p>
    <w:p w:rsidR="00331651" w:rsidRDefault="00331651" w:rsidP="00996D84">
      <w:r>
        <w:t>The 504 Module from Siras Systems uses an organized workflow to assist th</w:t>
      </w:r>
      <w:r w:rsidR="00A82B57">
        <w:t>e user in developing</w:t>
      </w:r>
      <w:r>
        <w:t xml:space="preserve"> 504 plans</w:t>
      </w:r>
      <w:r w:rsidR="00A82B57">
        <w:t xml:space="preserve"> in both English and in Spanish, e</w:t>
      </w:r>
      <w:r w:rsidR="003A0920">
        <w:t xml:space="preserve">asily coordinate with general education teachers using specialized communication features. </w:t>
      </w:r>
      <w:r w:rsidR="00A82B57">
        <w:t xml:space="preserve"> </w:t>
      </w:r>
      <w:r w:rsidR="00A82B57" w:rsidRPr="00331651">
        <w:t xml:space="preserve">A 504 plan </w:t>
      </w:r>
      <w:r w:rsidR="00A82B57">
        <w:t>is sometimes needed for students with a disability that affects a major life activity at school, attempting</w:t>
      </w:r>
      <w:r w:rsidR="00A82B57" w:rsidRPr="00331651">
        <w:t xml:space="preserve"> to remove barriers and </w:t>
      </w:r>
      <w:r w:rsidR="00A82B57">
        <w:t>to participate</w:t>
      </w:r>
      <w:r w:rsidR="00A82B57" w:rsidRPr="00331651">
        <w:t xml:space="preserve"> in both public elementary and secondary education.</w:t>
      </w:r>
      <w:r w:rsidR="00A82B57">
        <w:t xml:space="preserve"> T</w:t>
      </w:r>
      <w:r w:rsidR="00DA67E0">
        <w:t>he 504 Module can be used in tandem with our SST Module</w:t>
      </w:r>
      <w:r w:rsidR="003A0920">
        <w:t xml:space="preserve"> </w:t>
      </w:r>
      <w:r w:rsidR="00A82B57">
        <w:t xml:space="preserve">and Special Education Module </w:t>
      </w:r>
      <w:r w:rsidR="003A0920">
        <w:t>for a smooth work</w:t>
      </w:r>
      <w:r w:rsidR="005D61E6">
        <w:t>flow</w:t>
      </w:r>
      <w:r w:rsidR="00A82B57">
        <w:t>.</w:t>
      </w:r>
    </w:p>
    <w:p w:rsidR="00996D84" w:rsidRDefault="00996D84" w:rsidP="00996D84">
      <w:r>
        <w:t>Some of the features include: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>Calendar – meetings automatically plotted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>Student List – select from a pre-defi</w:t>
      </w:r>
      <w:r w:rsidR="00A82B57">
        <w:t>ned list, customize a list,</w:t>
      </w:r>
      <w:r>
        <w:t xml:space="preserve"> sort and query students</w:t>
      </w:r>
    </w:p>
    <w:p w:rsidR="00996D84" w:rsidRDefault="00A82B57" w:rsidP="00996D84">
      <w:pPr>
        <w:pStyle w:val="ListParagraph"/>
        <w:numPr>
          <w:ilvl w:val="0"/>
          <w:numId w:val="1"/>
        </w:numPr>
      </w:pPr>
      <w:r>
        <w:t>Reporting - d</w:t>
      </w:r>
      <w:r w:rsidR="00996D84">
        <w:t>evelop and graph statistical reports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>MIS Su</w:t>
      </w:r>
      <w:r w:rsidR="00A82B57">
        <w:t>mmary - i</w:t>
      </w:r>
      <w:r>
        <w:t>mportant information about the student on one page</w:t>
      </w:r>
    </w:p>
    <w:p w:rsidR="00996D84" w:rsidRDefault="00A82B57" w:rsidP="00996D84">
      <w:pPr>
        <w:pStyle w:val="ListParagraph"/>
        <w:numPr>
          <w:ilvl w:val="0"/>
          <w:numId w:val="1"/>
        </w:numPr>
      </w:pPr>
      <w:r>
        <w:t>Alerts - w</w:t>
      </w:r>
      <w:r w:rsidR="00996D84">
        <w:t>arnings and reminders of upcoming meetings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>504 Forms – available in both English and Spanish</w:t>
      </w:r>
      <w:r w:rsidR="00A82B57">
        <w:t xml:space="preserve"> with translated menus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>Completing 504 forms - 504 Form validation to ensure compliance</w:t>
      </w:r>
    </w:p>
    <w:p w:rsidR="00271818" w:rsidRDefault="00A82B57" w:rsidP="00996D84">
      <w:pPr>
        <w:pStyle w:val="ListParagraph"/>
        <w:numPr>
          <w:ilvl w:val="0"/>
          <w:numId w:val="1"/>
        </w:numPr>
      </w:pPr>
      <w:r>
        <w:t>Medical tab</w:t>
      </w:r>
      <w:r w:rsidR="00271818">
        <w:t xml:space="preserve"> – build medica</w:t>
      </w:r>
      <w:r>
        <w:t>l reports and health care plan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>Make labels – create Avery address labels</w:t>
      </w:r>
      <w:r w:rsidR="00271818">
        <w:t>.</w:t>
      </w:r>
    </w:p>
    <w:p w:rsidR="00996D84" w:rsidRDefault="00A82B57" w:rsidP="00996D84">
      <w:pPr>
        <w:pStyle w:val="ListParagraph"/>
        <w:numPr>
          <w:ilvl w:val="0"/>
          <w:numId w:val="1"/>
        </w:numPr>
      </w:pPr>
      <w:r>
        <w:t>Document upload - u</w:t>
      </w:r>
      <w:r w:rsidR="00996D84">
        <w:t>pload forms associated with the student or the 504 meeting</w:t>
      </w:r>
    </w:p>
    <w:p w:rsidR="00996D84" w:rsidRDefault="00A82B57" w:rsidP="00996D84">
      <w:pPr>
        <w:pStyle w:val="ListParagraph"/>
        <w:numPr>
          <w:ilvl w:val="0"/>
          <w:numId w:val="1"/>
        </w:numPr>
      </w:pPr>
      <w:r>
        <w:t>Export data – e</w:t>
      </w:r>
      <w:r w:rsidR="00996D84">
        <w:t xml:space="preserve">xport a variety of student data in Excel; </w:t>
      </w:r>
      <w:r w:rsidR="00271818">
        <w:t xml:space="preserve">DBF </w:t>
      </w:r>
      <w:r>
        <w:t>or CSV</w:t>
      </w:r>
    </w:p>
    <w:p w:rsidR="00A82B57" w:rsidRDefault="00A82B57" w:rsidP="00A82B57">
      <w:pPr>
        <w:pStyle w:val="ListParagraph"/>
        <w:numPr>
          <w:ilvl w:val="0"/>
          <w:numId w:val="1"/>
        </w:numPr>
      </w:pPr>
      <w:r>
        <w:t>CAASPP form – supports export for TOMS</w:t>
      </w:r>
    </w:p>
    <w:p w:rsidR="00A82B57" w:rsidRDefault="00A82B57" w:rsidP="00A82B57">
      <w:pPr>
        <w:pStyle w:val="ListParagraph"/>
        <w:numPr>
          <w:ilvl w:val="0"/>
          <w:numId w:val="1"/>
        </w:numPr>
      </w:pPr>
      <w:r>
        <w:t xml:space="preserve">Assessments tab – for CAASPP and ELPAC 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>Added Forms - Upload commonly used forms</w:t>
      </w:r>
      <w:r w:rsidR="00A82B57">
        <w:t>/documents</w:t>
      </w:r>
      <w:r>
        <w:t xml:space="preserve"> for easy access</w:t>
      </w:r>
    </w:p>
    <w:p w:rsidR="00996D84" w:rsidRDefault="006E4CC9" w:rsidP="006E4CC9">
      <w:pPr>
        <w:pStyle w:val="ListParagraph"/>
        <w:numPr>
          <w:ilvl w:val="0"/>
          <w:numId w:val="1"/>
        </w:numPr>
      </w:pPr>
      <w:r>
        <w:t xml:space="preserve">Home Page – notification summaries and bulletin board managed by </w:t>
      </w:r>
      <w:r w:rsidR="00996D84">
        <w:t>504 Clerk</w:t>
      </w:r>
    </w:p>
    <w:p w:rsidR="006E4CC9" w:rsidRDefault="006E4CC9" w:rsidP="006E4CC9">
      <w:pPr>
        <w:pStyle w:val="ListParagraph"/>
        <w:numPr>
          <w:ilvl w:val="0"/>
          <w:numId w:val="1"/>
        </w:numPr>
      </w:pPr>
      <w:r>
        <w:t>Discipline – comprehensive discipline module to record suspensions and expulsions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>Student History – logs all 504 meetings and the</w:t>
      </w:r>
      <w:r w:rsidR="006E4CC9">
        <w:t xml:space="preserve"> forms associated with meetings</w:t>
      </w:r>
    </w:p>
    <w:p w:rsidR="006E4CC9" w:rsidRDefault="006E4CC9" w:rsidP="006E4CC9">
      <w:pPr>
        <w:pStyle w:val="ListParagraph"/>
        <w:numPr>
          <w:ilvl w:val="0"/>
          <w:numId w:val="1"/>
        </w:numPr>
      </w:pPr>
      <w:r>
        <w:t>Customizable forms – use generic 504 forms from SIRAS or add your own district forms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>User Account</w:t>
      </w:r>
      <w:r w:rsidR="006E4CC9">
        <w:t>s</w:t>
      </w:r>
      <w:r>
        <w:t xml:space="preserve"> – 504 Clerk Level (district); </w:t>
      </w:r>
      <w:r w:rsidR="00331651">
        <w:t>504</w:t>
      </w:r>
      <w:r>
        <w:t xml:space="preserve"> Coordinator (school/site); or Read only levels of access</w:t>
      </w:r>
    </w:p>
    <w:p w:rsidR="00EE2625" w:rsidRDefault="00EE2625" w:rsidP="00996D84">
      <w:pPr>
        <w:pStyle w:val="ListParagraph"/>
        <w:numPr>
          <w:ilvl w:val="0"/>
          <w:numId w:val="1"/>
        </w:numPr>
      </w:pPr>
      <w:r>
        <w:t>SIS</w:t>
      </w:r>
      <w:r w:rsidR="006E4CC9">
        <w:t>– Siras</w:t>
      </w:r>
      <w:r>
        <w:t xml:space="preserve"> System Integration -  Integrate your student databa</w:t>
      </w:r>
      <w:r w:rsidR="006E4CC9">
        <w:t>se system with SIRAS 504 or Special Education Modules</w:t>
      </w:r>
    </w:p>
    <w:p w:rsidR="00996D84" w:rsidRDefault="00996D84" w:rsidP="00553D83">
      <w:pPr>
        <w:pStyle w:val="ListParagraph"/>
        <w:numPr>
          <w:ilvl w:val="0"/>
          <w:numId w:val="1"/>
        </w:numPr>
      </w:pPr>
      <w:r>
        <w:t>General Education information request – SIRAS enables the 504 Coordinator to send emails to the student’s general education teachers</w:t>
      </w:r>
      <w:r w:rsidR="006E4CC9">
        <w:t xml:space="preserve">. The message </w:t>
      </w:r>
      <w:r>
        <w:t>contain</w:t>
      </w:r>
      <w:r w:rsidR="006E4CC9">
        <w:t>s</w:t>
      </w:r>
      <w:r>
        <w:t xml:space="preserve"> a link which opens a special input module within the SIRAS website that will allow the teacher to provide comments and information concerning the student.  These comments are automatically collected to create a comprehensive General Education Summary Report.  This process avoids the need to manage user accounts; although user accounts for the general education teachers and other specialists can be generated in SIRAS.</w:t>
      </w:r>
    </w:p>
    <w:sectPr w:rsidR="00996D84" w:rsidSect="00355168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80" w:rsidRDefault="00B74380" w:rsidP="006E4CC9">
      <w:pPr>
        <w:spacing w:after="0" w:line="240" w:lineRule="auto"/>
      </w:pPr>
      <w:r>
        <w:separator/>
      </w:r>
    </w:p>
  </w:endnote>
  <w:endnote w:type="continuationSeparator" w:id="0">
    <w:p w:rsidR="00B74380" w:rsidRDefault="00B74380" w:rsidP="006E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C9" w:rsidRDefault="006E4CC9">
    <w:pPr>
      <w:pStyle w:val="Footer"/>
    </w:pPr>
    <w:r>
      <w:t>Revised 11/5/17</w:t>
    </w:r>
  </w:p>
  <w:p w:rsidR="006E4CC9" w:rsidRDefault="006E4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80" w:rsidRDefault="00B74380" w:rsidP="006E4CC9">
      <w:pPr>
        <w:spacing w:after="0" w:line="240" w:lineRule="auto"/>
      </w:pPr>
      <w:r>
        <w:separator/>
      </w:r>
    </w:p>
  </w:footnote>
  <w:footnote w:type="continuationSeparator" w:id="0">
    <w:p w:rsidR="00B74380" w:rsidRDefault="00B74380" w:rsidP="006E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B73B7"/>
    <w:multiLevelType w:val="hybridMultilevel"/>
    <w:tmpl w:val="FE5E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04"/>
    <w:rsid w:val="001E3737"/>
    <w:rsid w:val="00207155"/>
    <w:rsid w:val="002153D9"/>
    <w:rsid w:val="00271818"/>
    <w:rsid w:val="002A0DBD"/>
    <w:rsid w:val="00312438"/>
    <w:rsid w:val="0032730E"/>
    <w:rsid w:val="00331651"/>
    <w:rsid w:val="00355168"/>
    <w:rsid w:val="003A0920"/>
    <w:rsid w:val="00553D83"/>
    <w:rsid w:val="005866D9"/>
    <w:rsid w:val="005925B9"/>
    <w:rsid w:val="005A3527"/>
    <w:rsid w:val="005D61E6"/>
    <w:rsid w:val="00602911"/>
    <w:rsid w:val="006E4CC9"/>
    <w:rsid w:val="007F5D17"/>
    <w:rsid w:val="00800977"/>
    <w:rsid w:val="00905932"/>
    <w:rsid w:val="00991C6E"/>
    <w:rsid w:val="00996D84"/>
    <w:rsid w:val="009A21FB"/>
    <w:rsid w:val="00A00184"/>
    <w:rsid w:val="00A35552"/>
    <w:rsid w:val="00A65EBB"/>
    <w:rsid w:val="00A82B57"/>
    <w:rsid w:val="00AB7343"/>
    <w:rsid w:val="00AE2082"/>
    <w:rsid w:val="00AE68F8"/>
    <w:rsid w:val="00B74380"/>
    <w:rsid w:val="00BA3434"/>
    <w:rsid w:val="00C24781"/>
    <w:rsid w:val="00CD4756"/>
    <w:rsid w:val="00CF6680"/>
    <w:rsid w:val="00D609B1"/>
    <w:rsid w:val="00DA67E0"/>
    <w:rsid w:val="00DC34D2"/>
    <w:rsid w:val="00E67BB1"/>
    <w:rsid w:val="00EE2625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E7267-844C-4D78-9387-3B9DB853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C9"/>
  </w:style>
  <w:style w:type="paragraph" w:styleId="Footer">
    <w:name w:val="footer"/>
    <w:basedOn w:val="Normal"/>
    <w:link w:val="FooterChar"/>
    <w:uiPriority w:val="99"/>
    <w:unhideWhenUsed/>
    <w:rsid w:val="006E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Ormbrek</dc:creator>
  <cp:keywords/>
  <dc:description/>
  <cp:lastModifiedBy>Dan Cox</cp:lastModifiedBy>
  <cp:revision>2</cp:revision>
  <dcterms:created xsi:type="dcterms:W3CDTF">2018-12-04T19:46:00Z</dcterms:created>
  <dcterms:modified xsi:type="dcterms:W3CDTF">2018-12-04T19:46:00Z</dcterms:modified>
</cp:coreProperties>
</file>